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8E6" w:rsidRPr="00F168E6" w:rsidRDefault="00F168E6" w:rsidP="00F168E6">
      <w:pPr>
        <w:pStyle w:val="Style1"/>
        <w:widowControl/>
        <w:spacing w:line="276" w:lineRule="auto"/>
        <w:ind w:firstLine="709"/>
        <w:contextualSpacing/>
        <w:jc w:val="center"/>
        <w:rPr>
          <w:rStyle w:val="FontStyle12"/>
          <w:sz w:val="28"/>
          <w:szCs w:val="28"/>
          <w:lang w:eastAsia="uk-UA"/>
        </w:rPr>
      </w:pPr>
      <w:r w:rsidRPr="00F168E6">
        <w:rPr>
          <w:rStyle w:val="FontStyle12"/>
          <w:sz w:val="28"/>
          <w:szCs w:val="28"/>
          <w:lang w:eastAsia="uk-UA"/>
        </w:rPr>
        <w:t>ПАСПОРТ</w:t>
      </w:r>
    </w:p>
    <w:p w:rsidR="00F168E6" w:rsidRPr="00F56412" w:rsidRDefault="00F56412" w:rsidP="00F56412">
      <w:pPr>
        <w:pStyle w:val="Style1"/>
        <w:widowControl/>
        <w:spacing w:line="276" w:lineRule="auto"/>
        <w:ind w:firstLine="709"/>
        <w:contextualSpacing/>
        <w:jc w:val="center"/>
        <w:rPr>
          <w:rStyle w:val="FontStyle12"/>
          <w:i/>
          <w:sz w:val="28"/>
          <w:szCs w:val="28"/>
          <w:lang w:eastAsia="uk-UA"/>
        </w:rPr>
      </w:pPr>
      <w:r w:rsidRPr="00F56412">
        <w:rPr>
          <w:rStyle w:val="FontStyle12"/>
          <w:i/>
          <w:sz w:val="28"/>
          <w:szCs w:val="28"/>
          <w:lang w:eastAsia="uk-UA"/>
        </w:rPr>
        <w:t>Менський</w:t>
      </w:r>
      <w:r w:rsidR="00385148">
        <w:rPr>
          <w:rStyle w:val="FontStyle12"/>
          <w:i/>
          <w:sz w:val="28"/>
          <w:szCs w:val="28"/>
          <w:lang w:eastAsia="uk-UA"/>
        </w:rPr>
        <w:t xml:space="preserve"> заклад дошкільної освіти  (ясла</w:t>
      </w:r>
      <w:bookmarkStart w:id="0" w:name="_GoBack"/>
      <w:bookmarkEnd w:id="0"/>
      <w:r w:rsidRPr="00F56412">
        <w:rPr>
          <w:rStyle w:val="FontStyle12"/>
          <w:i/>
          <w:sz w:val="28"/>
          <w:szCs w:val="28"/>
          <w:lang w:eastAsia="uk-UA"/>
        </w:rPr>
        <w:t>-садок) «Сонечко</w:t>
      </w:r>
      <w:r>
        <w:rPr>
          <w:rStyle w:val="FontStyle12"/>
          <w:i/>
          <w:sz w:val="28"/>
          <w:szCs w:val="28"/>
          <w:lang w:eastAsia="uk-UA"/>
        </w:rPr>
        <w:t>»</w:t>
      </w:r>
      <w:r w:rsidRPr="00F56412">
        <w:rPr>
          <w:rStyle w:val="FontStyle12"/>
          <w:i/>
          <w:sz w:val="28"/>
          <w:szCs w:val="28"/>
          <w:lang w:eastAsia="uk-UA"/>
        </w:rPr>
        <w:t xml:space="preserve">  комбінованого типу  Менської міської ради  Менського району Чернігівської області</w:t>
      </w:r>
    </w:p>
    <w:p w:rsidR="00F168E6" w:rsidRPr="003B5DA9" w:rsidRDefault="00F168E6" w:rsidP="00F168E6">
      <w:pPr>
        <w:pStyle w:val="Style2"/>
        <w:widowControl/>
        <w:spacing w:line="276" w:lineRule="auto"/>
        <w:ind w:firstLine="709"/>
        <w:contextualSpacing/>
        <w:jc w:val="center"/>
        <w:rPr>
          <w:rStyle w:val="FontStyle12"/>
          <w:b w:val="0"/>
          <w:sz w:val="22"/>
          <w:szCs w:val="22"/>
          <w:lang w:eastAsia="uk-UA"/>
        </w:rPr>
      </w:pPr>
      <w:r w:rsidRPr="003B5DA9">
        <w:rPr>
          <w:rStyle w:val="FontStyle12"/>
          <w:b w:val="0"/>
          <w:sz w:val="22"/>
          <w:szCs w:val="22"/>
          <w:lang w:eastAsia="uk-UA"/>
        </w:rPr>
        <w:t>(назва закладу освіти відповідно до свідоцтва про державну реєстрацію юридичної особи)</w:t>
      </w:r>
    </w:p>
    <w:p w:rsidR="00487F5E" w:rsidRDefault="00F168E6" w:rsidP="00F168E6">
      <w:pPr>
        <w:pStyle w:val="Style3"/>
        <w:widowControl/>
        <w:spacing w:line="276" w:lineRule="auto"/>
        <w:contextualSpacing/>
        <w:jc w:val="both"/>
        <w:rPr>
          <w:sz w:val="28"/>
          <w:szCs w:val="28"/>
        </w:rPr>
      </w:pPr>
      <w:r w:rsidRPr="00F168E6">
        <w:rPr>
          <w:b/>
          <w:sz w:val="28"/>
          <w:szCs w:val="28"/>
        </w:rPr>
        <w:t>Юридична адреса:</w:t>
      </w:r>
      <w:r w:rsidRPr="00F168E6">
        <w:rPr>
          <w:sz w:val="28"/>
          <w:szCs w:val="28"/>
        </w:rPr>
        <w:t xml:space="preserve"> </w:t>
      </w:r>
      <w:r w:rsidR="00F56412">
        <w:rPr>
          <w:sz w:val="28"/>
          <w:szCs w:val="28"/>
        </w:rPr>
        <w:t>15600</w:t>
      </w:r>
      <w:r w:rsidR="005B25AB">
        <w:rPr>
          <w:sz w:val="28"/>
          <w:szCs w:val="28"/>
        </w:rPr>
        <w:t xml:space="preserve"> </w:t>
      </w:r>
      <w:r w:rsidR="00F56412">
        <w:rPr>
          <w:sz w:val="28"/>
          <w:szCs w:val="28"/>
        </w:rPr>
        <w:t xml:space="preserve"> м. Мена, вул. Гімназійна,1 </w:t>
      </w:r>
    </w:p>
    <w:p w:rsidR="003D1C5B" w:rsidRPr="001F7AC3" w:rsidRDefault="00F168E6" w:rsidP="001F7AC3">
      <w:pPr>
        <w:pStyle w:val="Style3"/>
        <w:widowControl/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F168E6">
        <w:rPr>
          <w:b/>
          <w:sz w:val="28"/>
          <w:szCs w:val="28"/>
        </w:rPr>
        <w:t>Електронна адреса:</w:t>
      </w:r>
      <w:r w:rsidRPr="00F168E6">
        <w:rPr>
          <w:sz w:val="28"/>
          <w:szCs w:val="28"/>
        </w:rPr>
        <w:t xml:space="preserve"> </w:t>
      </w:r>
      <w:r w:rsidR="00F972D1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dnzsone4ko@gmail.com</w:t>
      </w:r>
    </w:p>
    <w:p w:rsidR="00320E7D" w:rsidRDefault="00320E7D" w:rsidP="000D52B3">
      <w:pPr>
        <w:pStyle w:val="Style3"/>
        <w:widowControl/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8255</wp:posOffset>
            </wp:positionV>
            <wp:extent cx="3390900" cy="2538095"/>
            <wp:effectExtent l="0" t="0" r="0" b="0"/>
            <wp:wrapTight wrapText="bothSides">
              <wp:wrapPolygon edited="0">
                <wp:start x="0" y="0"/>
                <wp:lineTo x="0" y="21400"/>
                <wp:lineTo x="21479" y="21400"/>
                <wp:lineTo x="21479" y="0"/>
                <wp:lineTo x="0" y="0"/>
              </wp:wrapPolygon>
            </wp:wrapTight>
            <wp:docPr id="10" name="Рисунок 7" descr="C:\Users\12\Downloads\82831630_553390161918206_82014238118877593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\Downloads\82831630_553390161918206_820142381188775936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0E7D" w:rsidRPr="00320E7D" w:rsidRDefault="00320E7D" w:rsidP="00320E7D"/>
    <w:p w:rsidR="00320E7D" w:rsidRPr="00320E7D" w:rsidRDefault="00320E7D" w:rsidP="00320E7D"/>
    <w:p w:rsidR="00320E7D" w:rsidRPr="00320E7D" w:rsidRDefault="00320E7D" w:rsidP="00320E7D"/>
    <w:p w:rsidR="00320E7D" w:rsidRPr="00320E7D" w:rsidRDefault="00320E7D" w:rsidP="00320E7D"/>
    <w:p w:rsidR="00320E7D" w:rsidRPr="00320E7D" w:rsidRDefault="00320E7D" w:rsidP="00320E7D"/>
    <w:p w:rsidR="00320E7D" w:rsidRDefault="00320E7D" w:rsidP="00320E7D"/>
    <w:p w:rsidR="003D1C5B" w:rsidRDefault="009311E0" w:rsidP="00320E7D"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360680</wp:posOffset>
            </wp:positionV>
            <wp:extent cx="2717338" cy="2038350"/>
            <wp:effectExtent l="0" t="0" r="0" b="0"/>
            <wp:wrapTight wrapText="bothSides">
              <wp:wrapPolygon edited="0">
                <wp:start x="0" y="0"/>
                <wp:lineTo x="0" y="21398"/>
                <wp:lineTo x="21504" y="21398"/>
                <wp:lineTo x="21504" y="0"/>
                <wp:lineTo x="0" y="0"/>
              </wp:wrapPolygon>
            </wp:wrapTight>
            <wp:docPr id="15" name="Рисунок 8" descr="D:\Фото\ФОТО КОНКУРСА\ФОТО КОНКУРСА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\ФОТО КОНКУРСА\ФОТО КОНКУРСА 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338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394335</wp:posOffset>
            </wp:positionV>
            <wp:extent cx="2707005" cy="2032000"/>
            <wp:effectExtent l="0" t="0" r="0" b="0"/>
            <wp:wrapTight wrapText="bothSides">
              <wp:wrapPolygon edited="0">
                <wp:start x="0" y="0"/>
                <wp:lineTo x="0" y="21465"/>
                <wp:lineTo x="21433" y="21465"/>
                <wp:lineTo x="21433" y="0"/>
                <wp:lineTo x="0" y="0"/>
              </wp:wrapPolygon>
            </wp:wrapTight>
            <wp:docPr id="6" name="Рисунок 5" descr="D:\Фото\ФОТО КОНКУРСА\ФОТО КОНКУРСА 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ФОТО КОНКУРСА\ФОТО КОНКУРСА 0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0E7D" w:rsidRDefault="00320E7D" w:rsidP="00320E7D"/>
    <w:p w:rsidR="00320E7D" w:rsidRDefault="00320E7D" w:rsidP="00320E7D"/>
    <w:p w:rsidR="00320E7D" w:rsidRDefault="00320E7D" w:rsidP="00320E7D"/>
    <w:p w:rsidR="00320E7D" w:rsidRDefault="00320E7D" w:rsidP="00320E7D"/>
    <w:p w:rsidR="00320E7D" w:rsidRDefault="00320E7D" w:rsidP="00320E7D"/>
    <w:p w:rsidR="00320E7D" w:rsidRDefault="009311E0" w:rsidP="00320E7D">
      <w:r>
        <w:rPr>
          <w:noProof/>
          <w:sz w:val="28"/>
          <w:szCs w:val="28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304165</wp:posOffset>
            </wp:positionV>
            <wp:extent cx="2828925" cy="2123440"/>
            <wp:effectExtent l="0" t="0" r="0" b="0"/>
            <wp:wrapTight wrapText="bothSides">
              <wp:wrapPolygon edited="0">
                <wp:start x="0" y="0"/>
                <wp:lineTo x="0" y="21316"/>
                <wp:lineTo x="21527" y="21316"/>
                <wp:lineTo x="21527" y="0"/>
                <wp:lineTo x="0" y="0"/>
              </wp:wrapPolygon>
            </wp:wrapTight>
            <wp:docPr id="9" name="Рисунок 6" descr="C:\Users\12\Downloads\82829228_459274248314217_68262876615278592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\Downloads\82829228_459274248314217_682628766152785920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0E7D" w:rsidRDefault="009311E0" w:rsidP="00320E7D">
      <w:r>
        <w:rPr>
          <w:noProof/>
          <w:sz w:val="28"/>
          <w:szCs w:val="28"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margin">
              <wp:posOffset>2821305</wp:posOffset>
            </wp:positionH>
            <wp:positionV relativeFrom="paragraph">
              <wp:posOffset>51435</wp:posOffset>
            </wp:positionV>
            <wp:extent cx="2720340" cy="2040255"/>
            <wp:effectExtent l="0" t="0" r="3810" b="0"/>
            <wp:wrapTight wrapText="bothSides">
              <wp:wrapPolygon edited="0">
                <wp:start x="0" y="0"/>
                <wp:lineTo x="0" y="21378"/>
                <wp:lineTo x="21479" y="21378"/>
                <wp:lineTo x="21479" y="0"/>
                <wp:lineTo x="0" y="0"/>
              </wp:wrapPolygon>
            </wp:wrapTight>
            <wp:docPr id="8" name="Рисунок 3" descr="D:\Фото\ФОТО КОНКУРСА\ФОТО КОНКУРСА 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ФОТО КОНКУРСА\ФОТО КОНКУРСА 0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F168E6" w:rsidRPr="00F168E6" w:rsidTr="00D65810">
        <w:tc>
          <w:tcPr>
            <w:tcW w:w="9889" w:type="dxa"/>
            <w:gridSpan w:val="2"/>
          </w:tcPr>
          <w:p w:rsidR="00F168E6" w:rsidRPr="00F168E6" w:rsidRDefault="00F168E6" w:rsidP="009311E0">
            <w:pPr>
              <w:pStyle w:val="Style4"/>
              <w:widowControl/>
              <w:spacing w:line="276" w:lineRule="auto"/>
              <w:ind w:firstLine="709"/>
              <w:contextualSpacing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F168E6">
              <w:rPr>
                <w:rStyle w:val="FontStyle12"/>
                <w:sz w:val="28"/>
                <w:szCs w:val="28"/>
                <w:lang w:eastAsia="uk-UA"/>
              </w:rPr>
              <w:t>1. Загальні відомості про адміністрацію закладу освіти</w:t>
            </w:r>
          </w:p>
        </w:tc>
      </w:tr>
      <w:tr w:rsidR="00F168E6" w:rsidRPr="00320E7D" w:rsidTr="00157C14">
        <w:trPr>
          <w:trHeight w:val="3379"/>
        </w:trPr>
        <w:tc>
          <w:tcPr>
            <w:tcW w:w="3085" w:type="dxa"/>
          </w:tcPr>
          <w:p w:rsidR="00F168E6" w:rsidRPr="00F168E6" w:rsidRDefault="00F168E6" w:rsidP="00D65810">
            <w:pPr>
              <w:pStyle w:val="Style4"/>
              <w:widowControl/>
              <w:spacing w:line="276" w:lineRule="auto"/>
              <w:contextualSpacing/>
              <w:rPr>
                <w:rStyle w:val="FontStyle12"/>
                <w:b w:val="0"/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b/>
                <w:sz w:val="28"/>
                <w:szCs w:val="28"/>
                <w:lang w:eastAsia="uk-UA"/>
              </w:rPr>
              <w:lastRenderedPageBreak/>
              <w:t>Директор</w:t>
            </w:r>
            <w:r w:rsidRPr="00F168E6">
              <w:rPr>
                <w:rStyle w:val="FontStyle13"/>
                <w:b/>
                <w:sz w:val="28"/>
                <w:szCs w:val="28"/>
                <w:lang w:val="en-US" w:eastAsia="uk-UA"/>
              </w:rPr>
              <w:t xml:space="preserve"> </w:t>
            </w:r>
          </w:p>
        </w:tc>
        <w:tc>
          <w:tcPr>
            <w:tcW w:w="6804" w:type="dxa"/>
          </w:tcPr>
          <w:p w:rsidR="00F168E6" w:rsidRPr="00F168E6" w:rsidRDefault="00F972D1" w:rsidP="00D65810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ПІП   </w:t>
            </w:r>
            <w:r w:rsidRPr="00F972D1">
              <w:rPr>
                <w:rStyle w:val="FontStyle12"/>
                <w:i/>
                <w:sz w:val="28"/>
                <w:szCs w:val="28"/>
                <w:u w:val="single"/>
              </w:rPr>
              <w:t>Майстренко Олена Володимирівна</w:t>
            </w:r>
          </w:p>
          <w:p w:rsidR="00157C14" w:rsidRDefault="00E20366" w:rsidP="005B25AB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rStyle w:val="FontStyle13"/>
                <w:sz w:val="28"/>
                <w:szCs w:val="28"/>
                <w:lang w:eastAsia="uk-UA"/>
              </w:rPr>
            </w:pPr>
            <w:r w:rsidRPr="00470699">
              <w:rPr>
                <w:rStyle w:val="FontStyle12"/>
                <w:sz w:val="28"/>
                <w:szCs w:val="28"/>
              </w:rPr>
              <w:t>Дата н</w:t>
            </w:r>
            <w:r w:rsidR="00F972D1" w:rsidRPr="00470699">
              <w:rPr>
                <w:rStyle w:val="FontStyle12"/>
                <w:sz w:val="28"/>
                <w:szCs w:val="28"/>
              </w:rPr>
              <w:t xml:space="preserve">ародження  </w:t>
            </w:r>
            <w:r w:rsidR="00F972D1" w:rsidRPr="00470699">
              <w:rPr>
                <w:rStyle w:val="FontStyle12"/>
                <w:i/>
                <w:sz w:val="28"/>
                <w:szCs w:val="28"/>
                <w:u w:val="single"/>
              </w:rPr>
              <w:t>15.12.1973</w:t>
            </w:r>
            <w:r w:rsidR="00470699">
              <w:rPr>
                <w:rStyle w:val="FontStyle12"/>
                <w:i/>
                <w:sz w:val="28"/>
                <w:szCs w:val="28"/>
                <w:u w:val="single"/>
              </w:rPr>
              <w:t xml:space="preserve"> </w:t>
            </w:r>
            <w:r w:rsidR="00F972D1" w:rsidRPr="00470699">
              <w:rPr>
                <w:rStyle w:val="FontStyle12"/>
                <w:i/>
                <w:sz w:val="28"/>
                <w:szCs w:val="28"/>
                <w:u w:val="single"/>
              </w:rPr>
              <w:t>року</w:t>
            </w:r>
          </w:p>
          <w:p w:rsidR="00F168E6" w:rsidRDefault="00F168E6" w:rsidP="003B5DA9">
            <w:pPr>
              <w:pStyle w:val="Style4"/>
              <w:widowControl/>
              <w:spacing w:line="276" w:lineRule="auto"/>
              <w:ind w:left="34"/>
              <w:contextualSpacing/>
              <w:jc w:val="both"/>
              <w:rPr>
                <w:rStyle w:val="FontStyle13"/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sz w:val="28"/>
                <w:szCs w:val="28"/>
                <w:lang w:eastAsia="uk-UA"/>
              </w:rPr>
              <w:t xml:space="preserve">Повна назва закладу вищої освіти та рік закінчення </w:t>
            </w:r>
          </w:p>
          <w:p w:rsidR="00F972D1" w:rsidRPr="00470699" w:rsidRDefault="00F972D1" w:rsidP="003B5DA9">
            <w:pPr>
              <w:pStyle w:val="Style4"/>
              <w:widowControl/>
              <w:spacing w:line="276" w:lineRule="auto"/>
              <w:ind w:left="34"/>
              <w:contextualSpacing/>
              <w:jc w:val="both"/>
              <w:rPr>
                <w:rStyle w:val="FontStyle13"/>
                <w:b/>
                <w:i/>
                <w:sz w:val="28"/>
                <w:szCs w:val="28"/>
                <w:u w:val="single"/>
                <w:lang w:eastAsia="uk-UA"/>
              </w:rPr>
            </w:pPr>
            <w:r w:rsidRPr="00470699">
              <w:rPr>
                <w:rStyle w:val="FontStyle13"/>
                <w:b/>
                <w:i/>
                <w:sz w:val="28"/>
                <w:szCs w:val="28"/>
                <w:u w:val="single"/>
                <w:lang w:eastAsia="uk-UA"/>
              </w:rPr>
              <w:t xml:space="preserve">Чернігівський </w:t>
            </w:r>
            <w:r w:rsidR="0097525C">
              <w:rPr>
                <w:rStyle w:val="FontStyle13"/>
                <w:b/>
                <w:i/>
                <w:sz w:val="28"/>
                <w:szCs w:val="28"/>
                <w:u w:val="single"/>
                <w:lang w:eastAsia="uk-UA"/>
              </w:rPr>
              <w:t xml:space="preserve"> національний </w:t>
            </w:r>
            <w:r w:rsidR="00470699" w:rsidRPr="00470699">
              <w:rPr>
                <w:rStyle w:val="FontStyle13"/>
                <w:b/>
                <w:i/>
                <w:sz w:val="28"/>
                <w:szCs w:val="28"/>
                <w:u w:val="single"/>
                <w:lang w:eastAsia="uk-UA"/>
              </w:rPr>
              <w:t xml:space="preserve"> педагогічний університет</w:t>
            </w:r>
            <w:r w:rsidR="0097525C">
              <w:rPr>
                <w:rStyle w:val="FontStyle13"/>
                <w:b/>
                <w:i/>
                <w:sz w:val="28"/>
                <w:szCs w:val="28"/>
                <w:u w:val="single"/>
                <w:lang w:eastAsia="uk-UA"/>
              </w:rPr>
              <w:t xml:space="preserve"> імені Т.Г.Шевченка</w:t>
            </w:r>
            <w:r w:rsidR="00470699" w:rsidRPr="00470699">
              <w:rPr>
                <w:rStyle w:val="FontStyle13"/>
                <w:b/>
                <w:i/>
                <w:sz w:val="28"/>
                <w:szCs w:val="28"/>
                <w:u w:val="single"/>
                <w:lang w:eastAsia="uk-UA"/>
              </w:rPr>
              <w:t>,</w:t>
            </w:r>
            <w:r w:rsidR="00470699">
              <w:rPr>
                <w:rStyle w:val="FontStyle13"/>
                <w:b/>
                <w:i/>
                <w:sz w:val="28"/>
                <w:szCs w:val="28"/>
                <w:u w:val="single"/>
                <w:lang w:eastAsia="uk-UA"/>
              </w:rPr>
              <w:t xml:space="preserve"> </w:t>
            </w:r>
            <w:r w:rsidR="00470699" w:rsidRPr="00470699">
              <w:rPr>
                <w:rStyle w:val="FontStyle13"/>
                <w:b/>
                <w:i/>
                <w:sz w:val="28"/>
                <w:szCs w:val="28"/>
                <w:u w:val="single"/>
                <w:lang w:eastAsia="uk-UA"/>
              </w:rPr>
              <w:t xml:space="preserve"> 2011рік</w:t>
            </w:r>
          </w:p>
          <w:p w:rsidR="00F168E6" w:rsidRPr="00F168E6" w:rsidRDefault="00F168E6" w:rsidP="00D65810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sz w:val="28"/>
                <w:szCs w:val="28"/>
                <w:lang w:eastAsia="uk-UA"/>
              </w:rPr>
              <w:t xml:space="preserve">Працює на посаді з </w:t>
            </w:r>
            <w:r w:rsidR="00470699">
              <w:rPr>
                <w:rStyle w:val="FontStyle13"/>
                <w:b/>
                <w:sz w:val="28"/>
                <w:szCs w:val="28"/>
                <w:lang w:eastAsia="uk-UA"/>
              </w:rPr>
              <w:t xml:space="preserve"> </w:t>
            </w:r>
            <w:r w:rsidR="00470699" w:rsidRPr="00470699">
              <w:rPr>
                <w:rStyle w:val="FontStyle13"/>
                <w:b/>
                <w:i/>
                <w:sz w:val="28"/>
                <w:szCs w:val="28"/>
                <w:u w:val="single"/>
                <w:lang w:eastAsia="uk-UA"/>
              </w:rPr>
              <w:t xml:space="preserve">2015 </w:t>
            </w:r>
            <w:r w:rsidRPr="00470699">
              <w:rPr>
                <w:rStyle w:val="FontStyle13"/>
                <w:b/>
                <w:i/>
                <w:sz w:val="28"/>
                <w:szCs w:val="28"/>
                <w:u w:val="single"/>
                <w:lang w:eastAsia="uk-UA"/>
              </w:rPr>
              <w:t>року.</w:t>
            </w:r>
          </w:p>
          <w:p w:rsidR="00F168E6" w:rsidRPr="00F168E6" w:rsidRDefault="00F168E6" w:rsidP="00157C14">
            <w:pPr>
              <w:pStyle w:val="Style7"/>
              <w:widowControl/>
              <w:spacing w:line="276" w:lineRule="auto"/>
              <w:ind w:firstLine="317"/>
              <w:contextualSpacing/>
              <w:rPr>
                <w:rStyle w:val="FontStyle12"/>
                <w:sz w:val="28"/>
                <w:szCs w:val="28"/>
                <w:lang w:eastAsia="uk-UA"/>
              </w:rPr>
            </w:pPr>
            <w:r w:rsidRPr="00F168E6">
              <w:rPr>
                <w:sz w:val="28"/>
                <w:szCs w:val="28"/>
              </w:rPr>
              <w:t>Має</w:t>
            </w:r>
            <w:r w:rsidR="005B25AB">
              <w:rPr>
                <w:sz w:val="28"/>
                <w:szCs w:val="28"/>
              </w:rPr>
              <w:t xml:space="preserve"> </w:t>
            </w:r>
            <w:r w:rsidR="00470699" w:rsidRPr="00470699">
              <w:rPr>
                <w:b/>
                <w:sz w:val="28"/>
                <w:szCs w:val="28"/>
                <w:u w:val="single"/>
              </w:rPr>
              <w:t>вищу</w:t>
            </w:r>
            <w:r w:rsidRPr="00F168E6">
              <w:rPr>
                <w:sz w:val="28"/>
                <w:szCs w:val="28"/>
              </w:rPr>
              <w:t xml:space="preserve"> кваліфікаційну категорію </w:t>
            </w:r>
          </w:p>
        </w:tc>
      </w:tr>
      <w:tr w:rsidR="00F168E6" w:rsidRPr="00F168E6" w:rsidTr="00D65810">
        <w:tc>
          <w:tcPr>
            <w:tcW w:w="3085" w:type="dxa"/>
          </w:tcPr>
          <w:p w:rsidR="00F168E6" w:rsidRPr="00F168E6" w:rsidRDefault="00E20366" w:rsidP="00D65810">
            <w:pPr>
              <w:pStyle w:val="Style4"/>
              <w:widowControl/>
              <w:spacing w:line="276" w:lineRule="auto"/>
              <w:contextualSpacing/>
              <w:rPr>
                <w:rStyle w:val="FontStyle13"/>
                <w:b/>
                <w:sz w:val="28"/>
                <w:szCs w:val="28"/>
                <w:lang w:eastAsia="uk-UA"/>
              </w:rPr>
            </w:pPr>
            <w:r>
              <w:rPr>
                <w:rStyle w:val="FontStyle13"/>
                <w:b/>
                <w:sz w:val="28"/>
                <w:szCs w:val="28"/>
                <w:lang w:eastAsia="uk-UA"/>
              </w:rPr>
              <w:t>Методист</w:t>
            </w:r>
          </w:p>
        </w:tc>
        <w:tc>
          <w:tcPr>
            <w:tcW w:w="6804" w:type="dxa"/>
          </w:tcPr>
          <w:p w:rsidR="00F168E6" w:rsidRPr="00F168E6" w:rsidRDefault="00E20366" w:rsidP="00D65810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ПІП__</w:t>
            </w:r>
            <w:proofErr w:type="spellStart"/>
            <w:r w:rsidR="00470699" w:rsidRPr="00470699">
              <w:rPr>
                <w:rStyle w:val="FontStyle12"/>
                <w:i/>
                <w:sz w:val="28"/>
                <w:szCs w:val="28"/>
                <w:u w:val="single"/>
              </w:rPr>
              <w:t>Богданьок</w:t>
            </w:r>
            <w:proofErr w:type="spellEnd"/>
            <w:r w:rsidR="00470699" w:rsidRPr="00470699">
              <w:rPr>
                <w:rStyle w:val="FontStyle12"/>
                <w:i/>
                <w:sz w:val="28"/>
                <w:szCs w:val="28"/>
                <w:u w:val="single"/>
              </w:rPr>
              <w:t xml:space="preserve"> Тетяна Миколаївна</w:t>
            </w:r>
          </w:p>
          <w:p w:rsidR="00157C14" w:rsidRDefault="00E20366" w:rsidP="005B25AB">
            <w:pPr>
              <w:pStyle w:val="Style4"/>
              <w:widowControl/>
              <w:spacing w:line="276" w:lineRule="auto"/>
              <w:ind w:left="317"/>
              <w:contextualSpacing/>
              <w:jc w:val="both"/>
              <w:rPr>
                <w:rStyle w:val="FontStyle13"/>
                <w:sz w:val="28"/>
                <w:szCs w:val="28"/>
                <w:lang w:eastAsia="uk-UA"/>
              </w:rPr>
            </w:pPr>
            <w:r w:rsidRPr="00470699">
              <w:rPr>
                <w:rStyle w:val="FontStyle12"/>
                <w:sz w:val="28"/>
                <w:szCs w:val="28"/>
              </w:rPr>
              <w:t>Дата народження</w:t>
            </w:r>
            <w:r w:rsidR="00470699" w:rsidRPr="00470699">
              <w:rPr>
                <w:rStyle w:val="FontStyle12"/>
                <w:sz w:val="28"/>
                <w:szCs w:val="28"/>
              </w:rPr>
              <w:t xml:space="preserve"> </w:t>
            </w:r>
            <w:r w:rsidR="00470699">
              <w:rPr>
                <w:rStyle w:val="FontStyle12"/>
                <w:sz w:val="28"/>
                <w:szCs w:val="28"/>
              </w:rPr>
              <w:t xml:space="preserve"> </w:t>
            </w:r>
            <w:r w:rsidR="00470699" w:rsidRPr="00470699">
              <w:rPr>
                <w:rStyle w:val="FontStyle12"/>
                <w:i/>
                <w:sz w:val="28"/>
                <w:szCs w:val="28"/>
                <w:u w:val="single"/>
              </w:rPr>
              <w:t>08.03.1969</w:t>
            </w:r>
            <w:r w:rsidR="00470699">
              <w:rPr>
                <w:rStyle w:val="FontStyle12"/>
                <w:i/>
                <w:sz w:val="28"/>
                <w:szCs w:val="28"/>
                <w:u w:val="single"/>
              </w:rPr>
              <w:t xml:space="preserve"> </w:t>
            </w:r>
            <w:r w:rsidR="00470699" w:rsidRPr="00470699">
              <w:rPr>
                <w:rStyle w:val="FontStyle12"/>
                <w:i/>
                <w:sz w:val="28"/>
                <w:szCs w:val="28"/>
                <w:u w:val="single"/>
              </w:rPr>
              <w:t>року</w:t>
            </w:r>
          </w:p>
          <w:p w:rsidR="00470699" w:rsidRDefault="00F168E6" w:rsidP="003B5DA9">
            <w:pPr>
              <w:pStyle w:val="Style4"/>
              <w:widowControl/>
              <w:spacing w:line="276" w:lineRule="auto"/>
              <w:contextualSpacing/>
              <w:jc w:val="both"/>
              <w:rPr>
                <w:rStyle w:val="FontStyle13"/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sz w:val="28"/>
                <w:szCs w:val="28"/>
                <w:lang w:eastAsia="uk-UA"/>
              </w:rPr>
              <w:t>Повна назва закладу вищої освіти та рік закінчення</w:t>
            </w:r>
          </w:p>
          <w:p w:rsidR="00F168E6" w:rsidRPr="003278D1" w:rsidRDefault="00334D27" w:rsidP="003B5DA9">
            <w:pPr>
              <w:pStyle w:val="Style4"/>
              <w:widowControl/>
              <w:spacing w:line="276" w:lineRule="auto"/>
              <w:contextualSpacing/>
              <w:jc w:val="both"/>
              <w:rPr>
                <w:rStyle w:val="FontStyle13"/>
                <w:b/>
                <w:sz w:val="28"/>
                <w:szCs w:val="28"/>
                <w:lang w:eastAsia="uk-UA"/>
              </w:rPr>
            </w:pPr>
            <w:r w:rsidRPr="00334D27">
              <w:rPr>
                <w:rStyle w:val="FontStyle13"/>
                <w:b/>
                <w:i/>
                <w:sz w:val="28"/>
                <w:szCs w:val="28"/>
                <w:u w:val="single"/>
                <w:lang w:eastAsia="uk-UA"/>
              </w:rPr>
              <w:t xml:space="preserve">Ніжинський </w:t>
            </w:r>
            <w:r w:rsidR="0097525C">
              <w:rPr>
                <w:rStyle w:val="FontStyle13"/>
                <w:b/>
                <w:i/>
                <w:sz w:val="28"/>
                <w:szCs w:val="28"/>
                <w:u w:val="single"/>
                <w:lang w:eastAsia="uk-UA"/>
              </w:rPr>
              <w:t xml:space="preserve"> державний </w:t>
            </w:r>
            <w:r w:rsidRPr="00334D27">
              <w:rPr>
                <w:rStyle w:val="FontStyle13"/>
                <w:b/>
                <w:i/>
                <w:sz w:val="28"/>
                <w:szCs w:val="28"/>
                <w:u w:val="single"/>
                <w:lang w:eastAsia="uk-UA"/>
              </w:rPr>
              <w:t>педагогічний університет</w:t>
            </w:r>
            <w:r w:rsidR="0097525C">
              <w:rPr>
                <w:rStyle w:val="FontStyle13"/>
                <w:b/>
                <w:i/>
                <w:sz w:val="28"/>
                <w:szCs w:val="28"/>
                <w:u w:val="single"/>
                <w:lang w:eastAsia="uk-UA"/>
              </w:rPr>
              <w:t xml:space="preserve"> імені Миколи Гоголя </w:t>
            </w:r>
            <w:r w:rsidRPr="00334D27">
              <w:rPr>
                <w:rStyle w:val="FontStyle13"/>
                <w:b/>
                <w:i/>
                <w:sz w:val="28"/>
                <w:szCs w:val="28"/>
                <w:u w:val="single"/>
                <w:lang w:eastAsia="uk-UA"/>
              </w:rPr>
              <w:t>, 2005рік</w:t>
            </w:r>
            <w:r w:rsidR="00F168E6" w:rsidRPr="00F168E6">
              <w:rPr>
                <w:rStyle w:val="FontStyle13"/>
                <w:sz w:val="28"/>
                <w:szCs w:val="28"/>
                <w:lang w:eastAsia="uk-UA"/>
              </w:rPr>
              <w:t xml:space="preserve"> </w:t>
            </w:r>
          </w:p>
          <w:p w:rsidR="00F168E6" w:rsidRPr="00F168E6" w:rsidRDefault="00F168E6" w:rsidP="00D65810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sz w:val="28"/>
                <w:szCs w:val="28"/>
                <w:lang w:eastAsia="uk-UA"/>
              </w:rPr>
              <w:t xml:space="preserve">Працює на посаді з </w:t>
            </w:r>
            <w:r w:rsidR="00334D27" w:rsidRPr="00334D27">
              <w:rPr>
                <w:rStyle w:val="FontStyle13"/>
                <w:b/>
                <w:i/>
                <w:sz w:val="28"/>
                <w:szCs w:val="28"/>
                <w:u w:val="single"/>
                <w:lang w:eastAsia="uk-UA"/>
              </w:rPr>
              <w:t>200</w:t>
            </w:r>
            <w:r w:rsidR="0097525C">
              <w:rPr>
                <w:rStyle w:val="FontStyle13"/>
                <w:b/>
                <w:i/>
                <w:sz w:val="28"/>
                <w:szCs w:val="28"/>
                <w:u w:val="single"/>
                <w:lang w:eastAsia="uk-UA"/>
              </w:rPr>
              <w:t>3</w:t>
            </w:r>
            <w:r w:rsidRPr="00F168E6">
              <w:rPr>
                <w:rStyle w:val="FontStyle13"/>
                <w:sz w:val="28"/>
                <w:szCs w:val="28"/>
                <w:lang w:eastAsia="uk-UA"/>
              </w:rPr>
              <w:t xml:space="preserve"> року.</w:t>
            </w:r>
          </w:p>
          <w:p w:rsidR="00F168E6" w:rsidRPr="00F168E6" w:rsidRDefault="00F168E6" w:rsidP="003B5DA9">
            <w:pPr>
              <w:pStyle w:val="Style7"/>
              <w:widowControl/>
              <w:spacing w:line="276" w:lineRule="auto"/>
              <w:ind w:firstLine="317"/>
              <w:contextualSpacing/>
              <w:rPr>
                <w:rStyle w:val="FontStyle12"/>
                <w:b w:val="0"/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>Має</w:t>
            </w:r>
            <w:r w:rsidR="00B30D0D">
              <w:rPr>
                <w:sz w:val="28"/>
                <w:szCs w:val="28"/>
              </w:rPr>
              <w:t xml:space="preserve"> </w:t>
            </w:r>
            <w:r w:rsidR="00B30D0D" w:rsidRPr="00B30D0D">
              <w:rPr>
                <w:b/>
                <w:i/>
                <w:sz w:val="28"/>
                <w:szCs w:val="28"/>
                <w:u w:val="single"/>
              </w:rPr>
              <w:t>вищу</w:t>
            </w:r>
            <w:r w:rsidR="00B30D0D">
              <w:rPr>
                <w:sz w:val="28"/>
                <w:szCs w:val="28"/>
              </w:rPr>
              <w:t xml:space="preserve"> </w:t>
            </w:r>
            <w:r w:rsidRPr="00F168E6">
              <w:rPr>
                <w:sz w:val="28"/>
                <w:szCs w:val="28"/>
              </w:rPr>
              <w:t>кваліфікаційну категорію</w:t>
            </w:r>
            <w:r w:rsidR="00B30D0D">
              <w:rPr>
                <w:sz w:val="28"/>
                <w:szCs w:val="28"/>
              </w:rPr>
              <w:t xml:space="preserve"> та звання </w:t>
            </w:r>
            <w:r w:rsidR="00B30D0D" w:rsidRPr="00B30D0D">
              <w:rPr>
                <w:b/>
                <w:i/>
                <w:sz w:val="28"/>
                <w:szCs w:val="28"/>
                <w:u w:val="single"/>
              </w:rPr>
              <w:t>«старший вихователь»</w:t>
            </w:r>
            <w:r w:rsidR="003B5DA9" w:rsidRPr="00B30D0D">
              <w:rPr>
                <w:b/>
                <w:i/>
                <w:sz w:val="28"/>
                <w:szCs w:val="28"/>
                <w:u w:val="single"/>
              </w:rPr>
              <w:t>.</w:t>
            </w:r>
          </w:p>
        </w:tc>
      </w:tr>
      <w:tr w:rsidR="00F168E6" w:rsidRPr="00F168E6" w:rsidTr="00D65810">
        <w:tc>
          <w:tcPr>
            <w:tcW w:w="9889" w:type="dxa"/>
            <w:gridSpan w:val="2"/>
          </w:tcPr>
          <w:p w:rsidR="00F168E6" w:rsidRPr="00F168E6" w:rsidRDefault="00F168E6" w:rsidP="00D65810">
            <w:pPr>
              <w:pStyle w:val="Style5"/>
              <w:widowControl/>
              <w:spacing w:line="276" w:lineRule="auto"/>
              <w:ind w:firstLine="317"/>
              <w:contextualSpacing/>
              <w:jc w:val="center"/>
              <w:rPr>
                <w:rStyle w:val="FontStyle13"/>
                <w:b/>
                <w:sz w:val="28"/>
                <w:szCs w:val="28"/>
              </w:rPr>
            </w:pPr>
            <w:r w:rsidRPr="00F168E6">
              <w:rPr>
                <w:rStyle w:val="FontStyle13"/>
                <w:b/>
                <w:sz w:val="28"/>
                <w:szCs w:val="28"/>
              </w:rPr>
              <w:t>2. Характеристика закладу освіти</w:t>
            </w:r>
          </w:p>
        </w:tc>
      </w:tr>
      <w:tr w:rsidR="00F168E6" w:rsidRPr="00157C14" w:rsidTr="00D65810">
        <w:tc>
          <w:tcPr>
            <w:tcW w:w="3085" w:type="dxa"/>
          </w:tcPr>
          <w:p w:rsidR="00F168E6" w:rsidRPr="00F168E6" w:rsidRDefault="00E20366" w:rsidP="00D65810">
            <w:pPr>
              <w:pStyle w:val="Style6"/>
              <w:widowControl/>
              <w:spacing w:line="276" w:lineRule="auto"/>
              <w:contextualSpacing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eastAsia="uk-UA"/>
              </w:rPr>
              <w:t>Дата заснування</w:t>
            </w:r>
          </w:p>
        </w:tc>
        <w:tc>
          <w:tcPr>
            <w:tcW w:w="6804" w:type="dxa"/>
          </w:tcPr>
          <w:p w:rsidR="00F168E6" w:rsidRPr="005B25AB" w:rsidRDefault="00B30D0D" w:rsidP="003B5DA9">
            <w:pPr>
              <w:tabs>
                <w:tab w:val="left" w:pos="6588"/>
              </w:tabs>
              <w:ind w:firstLine="317"/>
              <w:contextualSpacing/>
              <w:jc w:val="both"/>
              <w:rPr>
                <w:rStyle w:val="FontStyle13"/>
                <w:b/>
                <w:i/>
                <w:sz w:val="28"/>
                <w:szCs w:val="28"/>
                <w:lang w:val="uk-UA"/>
              </w:rPr>
            </w:pPr>
            <w:r w:rsidRPr="005B25AB">
              <w:rPr>
                <w:rStyle w:val="FontStyle13"/>
                <w:b/>
                <w:i/>
                <w:sz w:val="28"/>
                <w:szCs w:val="28"/>
                <w:lang w:val="uk-UA"/>
              </w:rPr>
              <w:t>1981рік</w:t>
            </w:r>
          </w:p>
        </w:tc>
      </w:tr>
      <w:tr w:rsidR="00F168E6" w:rsidRPr="00F168E6" w:rsidTr="00D65810">
        <w:tc>
          <w:tcPr>
            <w:tcW w:w="3085" w:type="dxa"/>
          </w:tcPr>
          <w:p w:rsidR="00F168E6" w:rsidRPr="00F168E6" w:rsidRDefault="00E2036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eastAsia="uk-UA"/>
              </w:rPr>
              <w:t>Форма власності</w:t>
            </w:r>
          </w:p>
        </w:tc>
        <w:tc>
          <w:tcPr>
            <w:tcW w:w="6804" w:type="dxa"/>
          </w:tcPr>
          <w:p w:rsidR="00F168E6" w:rsidRPr="005B25AB" w:rsidRDefault="00B30D0D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B25A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Комунальна </w:t>
            </w:r>
          </w:p>
        </w:tc>
      </w:tr>
      <w:tr w:rsidR="00E20366" w:rsidRPr="00F168E6" w:rsidTr="00D65810">
        <w:tc>
          <w:tcPr>
            <w:tcW w:w="3085" w:type="dxa"/>
          </w:tcPr>
          <w:p w:rsidR="00E20366" w:rsidRDefault="00E2036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eastAsia="uk-UA"/>
              </w:rPr>
              <w:t>Графік роботи</w:t>
            </w:r>
          </w:p>
        </w:tc>
        <w:tc>
          <w:tcPr>
            <w:tcW w:w="6804" w:type="dxa"/>
          </w:tcPr>
          <w:p w:rsidR="00B30D0D" w:rsidRPr="005B25AB" w:rsidRDefault="00B30D0D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B25A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Щоденно, крім суботи та неділі </w:t>
            </w:r>
          </w:p>
          <w:p w:rsidR="00E20366" w:rsidRPr="00613166" w:rsidRDefault="00B30D0D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25A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 7 год. 30 хв. до 18.00  год.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20366" w:rsidRPr="00F168E6" w:rsidTr="00D65810">
        <w:tc>
          <w:tcPr>
            <w:tcW w:w="3085" w:type="dxa"/>
          </w:tcPr>
          <w:p w:rsidR="00E20366" w:rsidRDefault="00E2036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eastAsia="uk-UA"/>
              </w:rPr>
              <w:t>Функціонування груп в закладі</w:t>
            </w:r>
          </w:p>
        </w:tc>
        <w:tc>
          <w:tcPr>
            <w:tcW w:w="6804" w:type="dxa"/>
          </w:tcPr>
          <w:p w:rsidR="00E20366" w:rsidRDefault="00E20366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груп, їх назви та кількість дітей в групах.</w:t>
            </w:r>
          </w:p>
          <w:p w:rsidR="00B30D0D" w:rsidRPr="0003323A" w:rsidRDefault="00B30D0D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03323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8 вікових груп </w:t>
            </w:r>
          </w:p>
          <w:p w:rsidR="00B30D0D" w:rsidRDefault="00B30D0D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«Перлинка»</w:t>
            </w:r>
            <w:r w:rsidR="006674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33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6745F" w:rsidRPr="000332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2A111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</w:p>
          <w:p w:rsidR="00B30D0D" w:rsidRPr="0003323A" w:rsidRDefault="00B30D0D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«Калинка»</w:t>
            </w:r>
            <w:r w:rsidR="006674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33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6745F" w:rsidRPr="000332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19</w:t>
            </w:r>
          </w:p>
          <w:p w:rsidR="00B30D0D" w:rsidRDefault="00B30D0D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«Намистинка»</w:t>
            </w:r>
            <w:r w:rsidR="006674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33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6745F" w:rsidRPr="000332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</w:p>
          <w:p w:rsidR="00B30D0D" w:rsidRDefault="00B30D0D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«Веселка»</w:t>
            </w:r>
            <w:r w:rsidR="006674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33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6745F" w:rsidRPr="000332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</w:p>
          <w:p w:rsidR="00B30D0D" w:rsidRDefault="00B30D0D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«Казочка»</w:t>
            </w:r>
            <w:r w:rsidR="006674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33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6745F" w:rsidRPr="000332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21</w:t>
            </w:r>
          </w:p>
          <w:p w:rsidR="00B30D0D" w:rsidRDefault="00B30D0D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«Бджілка»</w:t>
            </w:r>
            <w:r w:rsidR="006674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33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6745F" w:rsidRPr="000332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</w:p>
          <w:p w:rsidR="00B30D0D" w:rsidRDefault="00B30D0D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«Янголятко»</w:t>
            </w:r>
            <w:r w:rsidR="006674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33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6745F" w:rsidRPr="000332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26</w:t>
            </w:r>
          </w:p>
          <w:p w:rsidR="00B30D0D" w:rsidRPr="00613166" w:rsidRDefault="00B30D0D" w:rsidP="005B25AB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«Світлячок»</w:t>
            </w:r>
            <w:r w:rsidR="00033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03323A" w:rsidRPr="000332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</w:p>
        </w:tc>
      </w:tr>
      <w:tr w:rsidR="00F168E6" w:rsidRPr="00F168E6" w:rsidTr="00D65810">
        <w:tc>
          <w:tcPr>
            <w:tcW w:w="3085" w:type="dxa"/>
            <w:vMerge w:val="restart"/>
          </w:tcPr>
          <w:p w:rsidR="00F168E6" w:rsidRPr="00F168E6" w:rsidRDefault="00F168E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 w:rsidRPr="00F168E6">
              <w:rPr>
                <w:rStyle w:val="FontStyle14"/>
                <w:sz w:val="28"/>
                <w:szCs w:val="28"/>
                <w:lang w:eastAsia="uk-UA"/>
              </w:rPr>
              <w:t>Кадровий склад закладу освіти</w:t>
            </w:r>
          </w:p>
        </w:tc>
        <w:tc>
          <w:tcPr>
            <w:tcW w:w="6804" w:type="dxa"/>
          </w:tcPr>
          <w:p w:rsidR="00F168E6" w:rsidRPr="00F168E6" w:rsidRDefault="00F168E6" w:rsidP="00D65810">
            <w:pPr>
              <w:ind w:right="34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Освітній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процес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забезпечують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D0D" w:rsidRPr="00B30D0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19</w:t>
            </w:r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68E6" w:rsidRPr="00F168E6" w:rsidRDefault="00E20366" w:rsidP="000D52B3">
            <w:pPr>
              <w:ind w:right="34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30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ищу фахову освіту мають</w:t>
            </w:r>
            <w:r w:rsidR="003573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0D0D" w:rsidRPr="00B30D0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16</w:t>
            </w:r>
            <w:r w:rsidR="00F168E6" w:rsidRPr="00F16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68E6" w:rsidRPr="00F168E6" w:rsidTr="00D65810">
        <w:tc>
          <w:tcPr>
            <w:tcW w:w="3085" w:type="dxa"/>
            <w:vMerge/>
          </w:tcPr>
          <w:p w:rsidR="00F168E6" w:rsidRPr="00F168E6" w:rsidRDefault="00F168E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</w:p>
        </w:tc>
        <w:tc>
          <w:tcPr>
            <w:tcW w:w="6804" w:type="dxa"/>
          </w:tcPr>
          <w:p w:rsidR="00F168E6" w:rsidRPr="00F168E6" w:rsidRDefault="00F168E6" w:rsidP="00613166">
            <w:pPr>
              <w:ind w:right="34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обслуговуючого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персоналу </w:t>
            </w:r>
            <w:r w:rsidR="00B30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0D0D" w:rsidRPr="00B30D0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22</w:t>
            </w:r>
            <w:proofErr w:type="gramEnd"/>
            <w:r w:rsidR="00B30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0D0D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Start"/>
            <w:r w:rsidR="00B30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68E6" w:rsidRPr="00F168E6" w:rsidTr="00D65810">
        <w:tc>
          <w:tcPr>
            <w:tcW w:w="3085" w:type="dxa"/>
          </w:tcPr>
          <w:p w:rsidR="00F168E6" w:rsidRPr="00F168E6" w:rsidRDefault="00F168E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 w:rsidRPr="00F168E6">
              <w:rPr>
                <w:rStyle w:val="FontStyle14"/>
                <w:sz w:val="28"/>
                <w:szCs w:val="28"/>
                <w:lang w:eastAsia="uk-UA"/>
              </w:rPr>
              <w:t>Матеріально-технічне забезпечення закладу освіти</w:t>
            </w:r>
          </w:p>
        </w:tc>
        <w:tc>
          <w:tcPr>
            <w:tcW w:w="6804" w:type="dxa"/>
          </w:tcPr>
          <w:p w:rsidR="00F168E6" w:rsidRPr="00B30D0D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b/>
                <w:i/>
                <w:sz w:val="28"/>
                <w:szCs w:val="28"/>
                <w:u w:val="single"/>
              </w:rPr>
            </w:pPr>
            <w:r w:rsidRPr="00F168E6">
              <w:rPr>
                <w:sz w:val="28"/>
                <w:szCs w:val="28"/>
              </w:rPr>
              <w:t xml:space="preserve">Заклад розташовано у  </w:t>
            </w:r>
            <w:r w:rsidRPr="00B30D0D">
              <w:rPr>
                <w:b/>
                <w:i/>
                <w:sz w:val="28"/>
                <w:szCs w:val="28"/>
                <w:u w:val="single"/>
              </w:rPr>
              <w:t>типовому приміщенні.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Проектна потужність закладу </w:t>
            </w:r>
            <w:r w:rsidR="00B30D0D">
              <w:rPr>
                <w:sz w:val="28"/>
                <w:szCs w:val="28"/>
                <w:u w:val="single"/>
              </w:rPr>
              <w:t xml:space="preserve"> </w:t>
            </w:r>
            <w:r w:rsidR="00B30D0D" w:rsidRPr="00B30D0D">
              <w:rPr>
                <w:b/>
                <w:i/>
                <w:sz w:val="28"/>
                <w:szCs w:val="28"/>
                <w:u w:val="single"/>
              </w:rPr>
              <w:t>120</w:t>
            </w:r>
            <w:r w:rsidR="00B30D0D">
              <w:rPr>
                <w:sz w:val="28"/>
                <w:szCs w:val="28"/>
                <w:u w:val="single"/>
              </w:rPr>
              <w:t xml:space="preserve"> </w:t>
            </w:r>
            <w:r w:rsidR="00385148">
              <w:rPr>
                <w:sz w:val="28"/>
                <w:szCs w:val="28"/>
              </w:rPr>
              <w:t>дітей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lastRenderedPageBreak/>
              <w:t xml:space="preserve">Загальна площа всіх приміщень </w:t>
            </w:r>
            <w:r w:rsidR="009D1444" w:rsidRPr="009D1444">
              <w:rPr>
                <w:b/>
                <w:i/>
                <w:sz w:val="28"/>
                <w:szCs w:val="28"/>
                <w:u w:val="single"/>
              </w:rPr>
              <w:t>1215</w:t>
            </w:r>
            <w:r w:rsidRPr="00F168E6">
              <w:rPr>
                <w:sz w:val="28"/>
                <w:szCs w:val="28"/>
              </w:rPr>
              <w:t xml:space="preserve"> кв. м. Кількість поверхів в основній будівлі закладу </w:t>
            </w:r>
            <w:r w:rsidR="00E20366">
              <w:rPr>
                <w:b/>
                <w:sz w:val="28"/>
                <w:szCs w:val="28"/>
                <w:u w:val="single"/>
              </w:rPr>
              <w:t>__</w:t>
            </w:r>
            <w:r w:rsidR="00B30D0D">
              <w:rPr>
                <w:b/>
                <w:sz w:val="28"/>
                <w:szCs w:val="28"/>
                <w:u w:val="single"/>
              </w:rPr>
              <w:t>2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Умови доступності закладу освіти для осіб з особливими освітніми потребами (архітектурна </w:t>
            </w:r>
            <w:r w:rsidR="00A64F9E">
              <w:rPr>
                <w:sz w:val="28"/>
                <w:szCs w:val="28"/>
              </w:rPr>
              <w:t xml:space="preserve">доступність, наявність пандусу) </w:t>
            </w:r>
            <w:r w:rsidR="00A64F9E" w:rsidRPr="00A64F9E">
              <w:rPr>
                <w:b/>
                <w:i/>
                <w:sz w:val="28"/>
                <w:szCs w:val="28"/>
              </w:rPr>
              <w:t>–</w:t>
            </w:r>
            <w:r w:rsidR="00A64F9E" w:rsidRPr="00A64F9E">
              <w:rPr>
                <w:b/>
                <w:i/>
                <w:sz w:val="28"/>
                <w:szCs w:val="28"/>
                <w:u w:val="single"/>
              </w:rPr>
              <w:t xml:space="preserve"> відсутні</w:t>
            </w:r>
            <w:r w:rsidR="00A64F9E">
              <w:rPr>
                <w:sz w:val="28"/>
                <w:szCs w:val="28"/>
              </w:rPr>
              <w:t>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Вид опалення закладу </w:t>
            </w:r>
            <w:r w:rsidR="00385148">
              <w:rPr>
                <w:sz w:val="28"/>
                <w:szCs w:val="28"/>
              </w:rPr>
              <w:t>- центральне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Марка котлів </w:t>
            </w:r>
            <w:r w:rsidR="00E20366" w:rsidRPr="00E20366">
              <w:rPr>
                <w:sz w:val="28"/>
                <w:szCs w:val="28"/>
                <w:u w:val="single"/>
              </w:rPr>
              <w:t>__________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Наявність внутрішніх санвузлів </w:t>
            </w:r>
            <w:r w:rsidR="00E20366" w:rsidRPr="00E20366">
              <w:rPr>
                <w:sz w:val="28"/>
                <w:szCs w:val="28"/>
                <w:u w:val="single"/>
              </w:rPr>
              <w:t>(</w:t>
            </w:r>
            <w:r w:rsidR="00E20366" w:rsidRPr="00B30D0D">
              <w:rPr>
                <w:b/>
                <w:i/>
                <w:sz w:val="28"/>
                <w:szCs w:val="28"/>
                <w:u w:val="single"/>
              </w:rPr>
              <w:t>так</w:t>
            </w:r>
            <w:r w:rsidR="00B30D0D">
              <w:rPr>
                <w:sz w:val="28"/>
                <w:szCs w:val="28"/>
                <w:u w:val="single"/>
              </w:rPr>
              <w:t>)</w:t>
            </w:r>
            <w:r w:rsidRPr="00F168E6">
              <w:rPr>
                <w:sz w:val="28"/>
                <w:szCs w:val="28"/>
              </w:rPr>
              <w:t xml:space="preserve"> 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Водогін </w:t>
            </w:r>
            <w:r w:rsidR="00E20366" w:rsidRPr="0003323A">
              <w:rPr>
                <w:b/>
                <w:i/>
                <w:sz w:val="28"/>
                <w:szCs w:val="28"/>
              </w:rPr>
              <w:t>(так</w:t>
            </w:r>
            <w:r w:rsidR="0003323A" w:rsidRPr="0003323A">
              <w:rPr>
                <w:b/>
                <w:i/>
                <w:sz w:val="28"/>
                <w:szCs w:val="28"/>
              </w:rPr>
              <w:t>)</w:t>
            </w:r>
            <w:r w:rsidRPr="0003323A">
              <w:rPr>
                <w:b/>
                <w:i/>
                <w:sz w:val="28"/>
                <w:szCs w:val="28"/>
              </w:rPr>
              <w:t>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Каналізація </w:t>
            </w:r>
            <w:r w:rsidR="00E20366" w:rsidRPr="00E20366">
              <w:rPr>
                <w:sz w:val="28"/>
                <w:szCs w:val="28"/>
                <w:u w:val="single"/>
              </w:rPr>
              <w:t>(</w:t>
            </w:r>
            <w:r w:rsidR="00E20366" w:rsidRPr="00515610">
              <w:rPr>
                <w:b/>
                <w:i/>
                <w:sz w:val="28"/>
                <w:szCs w:val="28"/>
                <w:u w:val="single"/>
              </w:rPr>
              <w:t>так</w:t>
            </w:r>
            <w:r w:rsidR="00515610">
              <w:rPr>
                <w:sz w:val="28"/>
                <w:szCs w:val="28"/>
                <w:u w:val="single"/>
              </w:rPr>
              <w:t>)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Кількість </w:t>
            </w:r>
            <w:r w:rsidR="00515610">
              <w:rPr>
                <w:sz w:val="28"/>
                <w:szCs w:val="28"/>
              </w:rPr>
              <w:t xml:space="preserve">групових кімнат </w:t>
            </w:r>
            <w:r w:rsidR="00515610" w:rsidRPr="00515610">
              <w:rPr>
                <w:b/>
                <w:i/>
                <w:sz w:val="28"/>
                <w:szCs w:val="28"/>
                <w:u w:val="single"/>
              </w:rPr>
              <w:t>- 8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Кабінет завідувача – </w:t>
            </w:r>
            <w:r w:rsidR="00515610" w:rsidRPr="00515610">
              <w:rPr>
                <w:b/>
                <w:i/>
                <w:sz w:val="28"/>
                <w:szCs w:val="28"/>
              </w:rPr>
              <w:t>1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Методкабінет – </w:t>
            </w:r>
            <w:r w:rsidR="00515610" w:rsidRPr="00515610">
              <w:rPr>
                <w:b/>
                <w:i/>
                <w:sz w:val="28"/>
                <w:szCs w:val="28"/>
              </w:rPr>
              <w:t>1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Музична зала – </w:t>
            </w:r>
            <w:r w:rsidR="00515610" w:rsidRPr="00515610">
              <w:rPr>
                <w:b/>
                <w:i/>
                <w:sz w:val="28"/>
                <w:szCs w:val="28"/>
              </w:rPr>
              <w:t>1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 зала – 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Кабінет </w:t>
            </w:r>
            <w:proofErr w:type="spellStart"/>
            <w:r>
              <w:rPr>
                <w:sz w:val="28"/>
                <w:szCs w:val="28"/>
              </w:rPr>
              <w:t>медсестри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="00515610" w:rsidRPr="00515610">
              <w:rPr>
                <w:b/>
                <w:i/>
                <w:sz w:val="28"/>
                <w:szCs w:val="28"/>
              </w:rPr>
              <w:t>1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Харчоблок – </w:t>
            </w:r>
            <w:r w:rsidR="00515610" w:rsidRPr="00515610">
              <w:rPr>
                <w:sz w:val="28"/>
                <w:szCs w:val="28"/>
              </w:rPr>
              <w:t>1</w:t>
            </w:r>
          </w:p>
          <w:p w:rsidR="00E20366" w:rsidRPr="00515610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Пральня – </w:t>
            </w:r>
            <w:r w:rsidR="00515610" w:rsidRPr="00515610">
              <w:rPr>
                <w:b/>
                <w:i/>
                <w:sz w:val="28"/>
                <w:szCs w:val="28"/>
              </w:rPr>
              <w:t>1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Котельня – 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Складські приміщення – </w:t>
            </w:r>
            <w:r w:rsidR="00515610" w:rsidRPr="00515610">
              <w:rPr>
                <w:b/>
                <w:i/>
                <w:sz w:val="28"/>
                <w:szCs w:val="28"/>
              </w:rPr>
              <w:t>3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Інші приміщення </w:t>
            </w:r>
            <w:r w:rsidR="0051561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23F4B">
              <w:rPr>
                <w:sz w:val="28"/>
                <w:szCs w:val="28"/>
              </w:rPr>
              <w:t>1</w:t>
            </w:r>
          </w:p>
          <w:p w:rsidR="00515610" w:rsidRDefault="00515610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Кабінет практичного психолога -1</w:t>
            </w:r>
          </w:p>
          <w:p w:rsidR="00C80B55" w:rsidRDefault="00C80B55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Кабінет завідувача  господарства-1</w:t>
            </w:r>
          </w:p>
          <w:p w:rsidR="00C76C78" w:rsidRDefault="00C76C78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Лікувально-корекційний кабінет – 1</w:t>
            </w:r>
          </w:p>
          <w:p w:rsidR="00C76C78" w:rsidRDefault="00C76C78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Електрощитова - 1</w:t>
            </w:r>
          </w:p>
          <w:p w:rsidR="00C80B55" w:rsidRPr="00A14834" w:rsidRDefault="009D1444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Підсобне  приміщення для перео</w:t>
            </w:r>
            <w:r w:rsidR="00C80B55">
              <w:rPr>
                <w:sz w:val="28"/>
                <w:szCs w:val="28"/>
              </w:rPr>
              <w:t>дягання кухарів -1</w:t>
            </w:r>
          </w:p>
          <w:p w:rsidR="00831A41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>Наявність спортивних споруд (футбольні поля, спортивні майданчики, тренажерні комплекси та інше)</w:t>
            </w:r>
            <w:r w:rsidR="00831A41">
              <w:rPr>
                <w:sz w:val="28"/>
                <w:szCs w:val="28"/>
              </w:rPr>
              <w:t>.</w:t>
            </w:r>
          </w:p>
          <w:p w:rsidR="00515610" w:rsidRDefault="00515610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Дитячі ігрові майданчики</w:t>
            </w:r>
            <w:r w:rsidR="009D14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515610">
              <w:rPr>
                <w:b/>
                <w:i/>
                <w:sz w:val="28"/>
                <w:szCs w:val="28"/>
              </w:rPr>
              <w:t>8</w:t>
            </w:r>
          </w:p>
          <w:p w:rsidR="00515610" w:rsidRDefault="00515610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Спортивний майданчик</w:t>
            </w:r>
            <w:r w:rsidR="009D14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515610">
              <w:rPr>
                <w:b/>
                <w:i/>
                <w:sz w:val="28"/>
                <w:szCs w:val="28"/>
              </w:rPr>
              <w:t>1</w:t>
            </w:r>
          </w:p>
          <w:p w:rsidR="00F168E6" w:rsidRPr="00F168E6" w:rsidRDefault="00831A41" w:rsidP="000C33B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Земельна ділянка (площа)</w:t>
            </w:r>
            <w:r w:rsidR="000C33B0">
              <w:rPr>
                <w:sz w:val="28"/>
                <w:szCs w:val="28"/>
              </w:rPr>
              <w:t xml:space="preserve"> </w:t>
            </w:r>
            <w:r w:rsidR="009D1444" w:rsidRPr="009D1444">
              <w:rPr>
                <w:b/>
                <w:i/>
                <w:sz w:val="28"/>
                <w:szCs w:val="28"/>
                <w:u w:val="single"/>
              </w:rPr>
              <w:t>1.1049 га</w:t>
            </w:r>
            <w:r w:rsidRPr="009D1444">
              <w:rPr>
                <w:b/>
                <w:i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наявність Державного акту на землю</w:t>
            </w:r>
            <w:r w:rsidR="00F168E6" w:rsidRPr="00F168E6">
              <w:rPr>
                <w:sz w:val="28"/>
                <w:szCs w:val="28"/>
              </w:rPr>
              <w:t xml:space="preserve"> </w:t>
            </w:r>
            <w:r w:rsidR="00E20366" w:rsidRPr="00515610">
              <w:rPr>
                <w:b/>
                <w:i/>
                <w:sz w:val="28"/>
                <w:szCs w:val="28"/>
                <w:u w:val="single"/>
              </w:rPr>
              <w:t>(так</w:t>
            </w:r>
            <w:r w:rsidR="00515610" w:rsidRPr="00515610">
              <w:rPr>
                <w:b/>
                <w:i/>
                <w:sz w:val="28"/>
                <w:szCs w:val="28"/>
                <w:u w:val="single"/>
              </w:rPr>
              <w:t>)</w:t>
            </w:r>
            <w:r w:rsidRPr="00515610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F168E6" w:rsidRPr="00D05AFB" w:rsidTr="00D65810">
        <w:trPr>
          <w:trHeight w:val="990"/>
        </w:trPr>
        <w:tc>
          <w:tcPr>
            <w:tcW w:w="9889" w:type="dxa"/>
            <w:gridSpan w:val="2"/>
          </w:tcPr>
          <w:p w:rsidR="00F168E6" w:rsidRPr="00F168E6" w:rsidRDefault="00F168E6" w:rsidP="00921479">
            <w:pPr>
              <w:pStyle w:val="Style5"/>
              <w:widowControl/>
              <w:ind w:firstLine="426"/>
              <w:contextualSpacing/>
              <w:rPr>
                <w:rStyle w:val="FontStyle12"/>
                <w:sz w:val="28"/>
                <w:szCs w:val="28"/>
                <w:lang w:eastAsia="uk-UA"/>
              </w:rPr>
            </w:pPr>
            <w:r w:rsidRPr="00F168E6">
              <w:rPr>
                <w:rStyle w:val="FontStyle12"/>
                <w:sz w:val="28"/>
                <w:szCs w:val="28"/>
                <w:lang w:eastAsia="uk-UA"/>
              </w:rPr>
              <w:lastRenderedPageBreak/>
              <w:t xml:space="preserve">3. </w:t>
            </w:r>
            <w:r w:rsidR="00F13684">
              <w:rPr>
                <w:rStyle w:val="FontStyle12"/>
                <w:sz w:val="28"/>
                <w:szCs w:val="28"/>
                <w:lang w:eastAsia="uk-UA"/>
              </w:rPr>
              <w:t>Основні показники діяльності</w:t>
            </w:r>
          </w:p>
          <w:p w:rsidR="00BA0B35" w:rsidRPr="00385148" w:rsidRDefault="00487F5E" w:rsidP="00385148">
            <w:p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13"/>
                <w:sz w:val="28"/>
                <w:szCs w:val="28"/>
                <w:lang w:val="uk-UA"/>
              </w:rPr>
            </w:pPr>
            <w:r w:rsidRPr="00385148">
              <w:rPr>
                <w:rStyle w:val="FontStyle13"/>
                <w:sz w:val="28"/>
                <w:szCs w:val="28"/>
                <w:lang w:val="uk-UA"/>
              </w:rPr>
              <w:t>Основні завдання ЗДО. Результативність участі колективу закладу, вихованців у різноманітних конкурсах, заходах міського, обласного та Всеукраїнського рівня. Поширення власного досвіду серед громадськості та ін.</w:t>
            </w:r>
          </w:p>
          <w:p w:rsidR="0066745F" w:rsidRPr="00385148" w:rsidRDefault="0066745F" w:rsidP="00385148">
            <w:p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13"/>
                <w:sz w:val="28"/>
                <w:szCs w:val="28"/>
                <w:lang w:val="uk-UA"/>
              </w:rPr>
            </w:pPr>
          </w:p>
          <w:p w:rsidR="0066745F" w:rsidRPr="00385148" w:rsidRDefault="0066745F" w:rsidP="0038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2008р.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лауреат обласного огляду-конкурсу методичного забезпечення дошкільних закладів</w:t>
            </w:r>
          </w:p>
          <w:p w:rsidR="0066745F" w:rsidRPr="00385148" w:rsidRDefault="0066745F" w:rsidP="0038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2010р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.- переможець першого етапу обласного конкурсу дитячої творчості з правового виховання  в номінації «Дитячий малюнок»</w:t>
            </w:r>
          </w:p>
          <w:p w:rsidR="0066745F" w:rsidRPr="00385148" w:rsidRDefault="0066745F" w:rsidP="0038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2010р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– диплом лауреата І ступеня XІ районного відкритого фестивалю-конкурсу дитячої та юнацької творчості «Перлина -2010»</w:t>
            </w:r>
          </w:p>
          <w:p w:rsidR="0066745F" w:rsidRPr="00385148" w:rsidRDefault="0066745F" w:rsidP="0038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2011р.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диплом ІІІ ступеня першого обласного етапу Всеукраїнського фестивалю «Колискова пісня»</w:t>
            </w:r>
          </w:p>
          <w:p w:rsidR="0066745F" w:rsidRPr="00385148" w:rsidRDefault="0066745F" w:rsidP="0038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2012р. 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педагогічний колектив закладу нагороджено подякою  Чернігівського обласного інституту післядипломної педагогічної освіти імені К.Д.Ушинського</w:t>
            </w:r>
          </w:p>
          <w:p w:rsidR="0066745F" w:rsidRPr="00385148" w:rsidRDefault="0066745F" w:rsidP="0038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2012р. - 53 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рейтингове місце серед 100 кращих ДНЗ України  у загальному заліку Всеукраїнського конкурсу «Наш ДНЗ  найкращий» 2012 року», («ІНТЕРНЕТ-ПОРТАЛ  РЕЙТИНГУ  ОСВІТНІХ  ЗАКЛАДІВ  УКРАЇНИ»)</w:t>
            </w:r>
          </w:p>
          <w:p w:rsidR="0066745F" w:rsidRPr="00385148" w:rsidRDefault="0066745F" w:rsidP="0038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2013р. – 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лауреат обласного туру Всеукраїнського конкурсу «Вихователь-2013 року»;</w:t>
            </w:r>
          </w:p>
          <w:p w:rsidR="0066745F" w:rsidRPr="00385148" w:rsidRDefault="0066745F" w:rsidP="0038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2014р.-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участь у районному та обласному  етапах конкурсу «Використання  інформаційно-комунікаційних технологій у навчально-виховному процесі»;</w:t>
            </w:r>
          </w:p>
          <w:p w:rsidR="0066745F" w:rsidRPr="00385148" w:rsidRDefault="0066745F" w:rsidP="0038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2015р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- диплом ІІІ ступеня обласного  етапу конкурсу «Використання  інформаційно-комунікаційних технологій у навчально-виховному процесі»;</w:t>
            </w:r>
          </w:p>
          <w:p w:rsidR="0066745F" w:rsidRPr="00385148" w:rsidRDefault="0066745F" w:rsidP="0038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2015 р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.- участь в ІІ обласній фотовиставці «Я –такий як ти!!!» </w:t>
            </w: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2016р.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участь в районному етапі VІ Всеукраїнського конкурсу на кращий веб-сайт навчального закладу;</w:t>
            </w:r>
          </w:p>
          <w:p w:rsidR="0066745F" w:rsidRPr="00385148" w:rsidRDefault="0066745F" w:rsidP="0038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2016р. - 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Всеукраїнському фестивалі-огляді  «Калейдоскоп педагогічних ідей з екологічного виховання»;</w:t>
            </w:r>
          </w:p>
          <w:p w:rsidR="0066745F" w:rsidRPr="00385148" w:rsidRDefault="0066745F" w:rsidP="0038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2016р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.- участь у  конкурсі   «Кращий сайт ДНЗ», «Інформаційний стенд ДНЗ», що проходив  на сайті інтернет-порталу рейтингу освітніх закладів України;</w:t>
            </w:r>
          </w:p>
          <w:p w:rsidR="0066745F" w:rsidRPr="00385148" w:rsidRDefault="0066745F" w:rsidP="0038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2016р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.- участь у  конкурсі  «Інформаційний стенд ДНЗ», що проходив  на сайті інтернет-порталу рейтингу освітніх закладів України;</w:t>
            </w:r>
          </w:p>
          <w:p w:rsidR="0066745F" w:rsidRPr="00385148" w:rsidRDefault="0066745F" w:rsidP="0038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2016р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.- диплом за ІІІ рейтингове місце за участь в конкурсі «Інформаційний стенд ДНЗ»;</w:t>
            </w:r>
          </w:p>
          <w:p w:rsidR="0066745F" w:rsidRPr="00385148" w:rsidRDefault="0066745F" w:rsidP="0038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2016р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.- диплом за І рейтингове місце за участь в конкурсі «Кращий сайт ДНЗ»;</w:t>
            </w:r>
          </w:p>
          <w:p w:rsidR="0066745F" w:rsidRPr="00385148" w:rsidRDefault="0066745F" w:rsidP="0038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2016р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- участь у конкурсі «Арт-багаж: педагогічні знахідки», що організовувався редакцією журналу «Музичний керівник»;</w:t>
            </w:r>
          </w:p>
          <w:p w:rsidR="0066745F" w:rsidRPr="00385148" w:rsidRDefault="0066745F" w:rsidP="0038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2016р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- участь у конкурсі </w:t>
            </w:r>
            <w:r w:rsidRPr="0038514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  <w:r w:rsidRPr="003851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Міжнародного фестивалю педагогічних інновацій, що організовувався  ДНУ «Інститутом модернізації змісту освіти» Міністерства освіти і науки України спільно з КНЗ «Черкаського обласного інституту  післядипломної освіти педагогічних працівників»  Черкаської обласної ради.</w:t>
            </w:r>
          </w:p>
          <w:p w:rsidR="0066745F" w:rsidRPr="00385148" w:rsidRDefault="0066745F" w:rsidP="0038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2017р.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диплом ІІІ ступеня за участь  в обласному фестивалі-конкурсі «Дошкільний навчальний заклад-осередок історій та традицій рідного краю».</w:t>
            </w:r>
          </w:p>
          <w:p w:rsidR="0066745F" w:rsidRPr="00385148" w:rsidRDefault="0066745F" w:rsidP="0038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2018р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.-участь у ІІ обласному етапі  Всеукраїнського огляду-конкурсу на кращий стан фізичного виховання в навчальних закладах України </w:t>
            </w:r>
          </w:p>
          <w:p w:rsidR="00487F5E" w:rsidRPr="00487F5E" w:rsidRDefault="0066745F" w:rsidP="00385148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  <w:lang w:val="uk-UA"/>
              </w:rPr>
            </w:pPr>
            <w:r w:rsidRPr="00385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2019 р</w:t>
            </w:r>
            <w:r w:rsidRPr="003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участь у конкурсі «Педагогічний профтест-2019», що організовувався на сайті інтернет-порталу рейтингу освітніх закладів України. Результат- сертифікати за зайняте 1 місце з оцінкою «Відмінно».</w:t>
            </w:r>
          </w:p>
        </w:tc>
      </w:tr>
    </w:tbl>
    <w:p w:rsidR="00F168E6" w:rsidRPr="00D05AFB" w:rsidRDefault="00F168E6" w:rsidP="00F168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F50" w:rsidRDefault="00F168E6" w:rsidP="001B13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8E6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F168E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168E6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F16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E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168E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168E6">
        <w:rPr>
          <w:rFonts w:ascii="Times New Roman" w:hAnsi="Times New Roman" w:cs="Times New Roman"/>
          <w:sz w:val="28"/>
          <w:szCs w:val="28"/>
        </w:rPr>
        <w:t>надана</w:t>
      </w:r>
      <w:proofErr w:type="spellEnd"/>
      <w:r w:rsidRPr="00F16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E6">
        <w:rPr>
          <w:rFonts w:ascii="Times New Roman" w:hAnsi="Times New Roman" w:cs="Times New Roman"/>
          <w:sz w:val="28"/>
          <w:szCs w:val="28"/>
        </w:rPr>
        <w:t>додаткова</w:t>
      </w:r>
      <w:proofErr w:type="spellEnd"/>
      <w:r w:rsidRPr="00F16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E6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F168E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168E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F168E6">
        <w:rPr>
          <w:rFonts w:ascii="Times New Roman" w:hAnsi="Times New Roman" w:cs="Times New Roman"/>
          <w:sz w:val="28"/>
          <w:szCs w:val="28"/>
        </w:rPr>
        <w:t xml:space="preserve"> заклад.</w:t>
      </w:r>
    </w:p>
    <w:sectPr w:rsidR="005D2F50" w:rsidSect="009135AF">
      <w:pgSz w:w="11905" w:h="16837"/>
      <w:pgMar w:top="964" w:right="1132" w:bottom="96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248A7"/>
    <w:multiLevelType w:val="hybridMultilevel"/>
    <w:tmpl w:val="9F0AAB3C"/>
    <w:lvl w:ilvl="0" w:tplc="515A6CFC">
      <w:start w:val="2017"/>
      <w:numFmt w:val="bullet"/>
      <w:lvlText w:val="-"/>
      <w:lvlJc w:val="left"/>
      <w:pPr>
        <w:ind w:left="25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E6"/>
    <w:rsid w:val="000257B3"/>
    <w:rsid w:val="0003323A"/>
    <w:rsid w:val="00042C18"/>
    <w:rsid w:val="00065555"/>
    <w:rsid w:val="000C33B0"/>
    <w:rsid w:val="000D255C"/>
    <w:rsid w:val="000D52B3"/>
    <w:rsid w:val="00157C14"/>
    <w:rsid w:val="001B13D6"/>
    <w:rsid w:val="001F7AC3"/>
    <w:rsid w:val="00253A5E"/>
    <w:rsid w:val="002A1119"/>
    <w:rsid w:val="00320E7D"/>
    <w:rsid w:val="003278D1"/>
    <w:rsid w:val="00330072"/>
    <w:rsid w:val="00334D27"/>
    <w:rsid w:val="00357396"/>
    <w:rsid w:val="003649F2"/>
    <w:rsid w:val="00385148"/>
    <w:rsid w:val="003851FD"/>
    <w:rsid w:val="003B5DA9"/>
    <w:rsid w:val="003D1C5B"/>
    <w:rsid w:val="00420936"/>
    <w:rsid w:val="004560D3"/>
    <w:rsid w:val="00470699"/>
    <w:rsid w:val="00487F5E"/>
    <w:rsid w:val="0049050F"/>
    <w:rsid w:val="004E0C77"/>
    <w:rsid w:val="00503A12"/>
    <w:rsid w:val="00515610"/>
    <w:rsid w:val="00523F4B"/>
    <w:rsid w:val="005B25AB"/>
    <w:rsid w:val="005B6301"/>
    <w:rsid w:val="005D2F50"/>
    <w:rsid w:val="005E1200"/>
    <w:rsid w:val="00613166"/>
    <w:rsid w:val="0066745F"/>
    <w:rsid w:val="00757924"/>
    <w:rsid w:val="007C70D2"/>
    <w:rsid w:val="00830DB3"/>
    <w:rsid w:val="00831A41"/>
    <w:rsid w:val="00850F03"/>
    <w:rsid w:val="008624E6"/>
    <w:rsid w:val="008E0BF1"/>
    <w:rsid w:val="00921479"/>
    <w:rsid w:val="009311E0"/>
    <w:rsid w:val="009735ED"/>
    <w:rsid w:val="0097525C"/>
    <w:rsid w:val="009A3708"/>
    <w:rsid w:val="009B3D03"/>
    <w:rsid w:val="009D1444"/>
    <w:rsid w:val="00A14834"/>
    <w:rsid w:val="00A41A92"/>
    <w:rsid w:val="00A64F9E"/>
    <w:rsid w:val="00A67219"/>
    <w:rsid w:val="00B02232"/>
    <w:rsid w:val="00B16814"/>
    <w:rsid w:val="00B30D0D"/>
    <w:rsid w:val="00B411BB"/>
    <w:rsid w:val="00B752C2"/>
    <w:rsid w:val="00BA0B35"/>
    <w:rsid w:val="00C03EDE"/>
    <w:rsid w:val="00C0653B"/>
    <w:rsid w:val="00C76C78"/>
    <w:rsid w:val="00C7744F"/>
    <w:rsid w:val="00C77A4E"/>
    <w:rsid w:val="00C80B55"/>
    <w:rsid w:val="00CD2588"/>
    <w:rsid w:val="00CE1ACF"/>
    <w:rsid w:val="00D05AFB"/>
    <w:rsid w:val="00D20CB2"/>
    <w:rsid w:val="00DA2F1F"/>
    <w:rsid w:val="00E20366"/>
    <w:rsid w:val="00F13684"/>
    <w:rsid w:val="00F168E6"/>
    <w:rsid w:val="00F56412"/>
    <w:rsid w:val="00F6183F"/>
    <w:rsid w:val="00F972D1"/>
    <w:rsid w:val="00FC4A33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6D3"/>
  <w15:docId w15:val="{7695F2FA-11B6-460A-98EF-533DD817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2">
    <w:name w:val="Style2"/>
    <w:basedOn w:val="a"/>
    <w:rsid w:val="00F168E6"/>
    <w:pPr>
      <w:widowControl w:val="0"/>
      <w:autoSpaceDE w:val="0"/>
      <w:autoSpaceDN w:val="0"/>
      <w:adjustRightInd w:val="0"/>
      <w:spacing w:after="0" w:line="336" w:lineRule="exact"/>
      <w:ind w:hanging="542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3">
    <w:name w:val="Style3"/>
    <w:basedOn w:val="a"/>
    <w:rsid w:val="00F1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4">
    <w:name w:val="Style4"/>
    <w:basedOn w:val="a"/>
    <w:rsid w:val="00F168E6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5">
    <w:name w:val="Style5"/>
    <w:basedOn w:val="a"/>
    <w:rsid w:val="00F1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6">
    <w:name w:val="Style6"/>
    <w:basedOn w:val="a"/>
    <w:rsid w:val="00F168E6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7">
    <w:name w:val="Style7"/>
    <w:basedOn w:val="a"/>
    <w:rsid w:val="00F168E6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2">
    <w:name w:val="Font Style12"/>
    <w:rsid w:val="00F168E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F168E6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F168E6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0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22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7EB2-B5F3-4B71-9A40-4436B55B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3650</Words>
  <Characters>2082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Dyaglo</dc:creator>
  <cp:lastModifiedBy>PC</cp:lastModifiedBy>
  <cp:revision>3</cp:revision>
  <cp:lastPrinted>2018-01-19T12:31:00Z</cp:lastPrinted>
  <dcterms:created xsi:type="dcterms:W3CDTF">2020-01-22T14:06:00Z</dcterms:created>
  <dcterms:modified xsi:type="dcterms:W3CDTF">2020-01-22T14:14:00Z</dcterms:modified>
</cp:coreProperties>
</file>